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BDE" w:rsidRPr="00CB49DE" w:rsidRDefault="00E82BDE" w:rsidP="001460E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CB49DE">
        <w:rPr>
          <w:rFonts w:ascii="Arial Narrow" w:eastAsia="Times New Roman" w:hAnsi="Arial Narrow" w:cs="Arial"/>
          <w:sz w:val="24"/>
          <w:szCs w:val="24"/>
          <w:lang w:eastAsia="cs-CZ"/>
        </w:rPr>
        <w:t>Slovácké muzeum v Uherském Hradišti hledá pracovníka či pracovnici</w:t>
      </w:r>
      <w:r w:rsidR="00BA0F6B" w:rsidRPr="00CB49D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na pozici</w:t>
      </w:r>
    </w:p>
    <w:p w:rsidR="00E82BDE" w:rsidRPr="00CB49DE" w:rsidRDefault="000A25C4" w:rsidP="001460E0">
      <w:pPr>
        <w:spacing w:after="100" w:afterAutospacing="1" w:line="240" w:lineRule="auto"/>
        <w:jc w:val="center"/>
        <w:outlineLvl w:val="1"/>
        <w:rPr>
          <w:rFonts w:ascii="Arial Narrow" w:eastAsia="Times New Roman" w:hAnsi="Arial Narrow" w:cs="Arial"/>
          <w:b/>
          <w:bCs/>
          <w:color w:val="0070C0"/>
          <w:sz w:val="28"/>
          <w:szCs w:val="28"/>
          <w:lang w:eastAsia="cs-CZ"/>
        </w:rPr>
      </w:pPr>
      <w:r w:rsidRPr="001460E0">
        <w:rPr>
          <w:rFonts w:ascii="Arial Narrow" w:eastAsia="Times New Roman" w:hAnsi="Arial Narrow" w:cs="Arial"/>
          <w:b/>
          <w:snapToGrid w:val="0"/>
          <w:sz w:val="28"/>
          <w:szCs w:val="28"/>
          <w:lang w:eastAsia="cs-CZ"/>
        </w:rPr>
        <w:t>EDUKÁTOR V</w:t>
      </w:r>
      <w:r w:rsidRPr="00CB49DE">
        <w:rPr>
          <w:rFonts w:ascii="Arial Narrow" w:eastAsia="Times New Roman" w:hAnsi="Arial Narrow" w:cs="Arial"/>
          <w:b/>
          <w:bCs/>
          <w:color w:val="0070C0"/>
          <w:sz w:val="28"/>
          <w:szCs w:val="28"/>
          <w:lang w:eastAsia="cs-CZ"/>
        </w:rPr>
        <w:t> </w:t>
      </w:r>
      <w:r w:rsidRPr="001460E0">
        <w:rPr>
          <w:rFonts w:ascii="Arial Narrow" w:eastAsia="Times New Roman" w:hAnsi="Arial Narrow" w:cs="Arial"/>
          <w:b/>
          <w:snapToGrid w:val="0"/>
          <w:sz w:val="28"/>
          <w:szCs w:val="28"/>
          <w:lang w:eastAsia="cs-CZ"/>
        </w:rPr>
        <w:t>KULTUŘE</w:t>
      </w:r>
    </w:p>
    <w:p w:rsidR="00E82BDE" w:rsidRPr="00CB49DE" w:rsidRDefault="00E82BDE" w:rsidP="00E82BDE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CB49D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Svoje přihlášky do výběrového řízení posílejte na </w:t>
      </w:r>
      <w:r w:rsidR="002B6CDD" w:rsidRPr="00CB49D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e-mailovou adresu </w:t>
      </w:r>
      <w:hyperlink r:id="rId5" w:history="1">
        <w:r w:rsidR="00B200C6" w:rsidRPr="00CB49DE">
          <w:rPr>
            <w:rStyle w:val="Hypertextovodkaz"/>
            <w:rFonts w:ascii="Arial Narrow" w:eastAsia="Times New Roman" w:hAnsi="Arial Narrow" w:cs="Arial"/>
            <w:sz w:val="24"/>
            <w:szCs w:val="24"/>
            <w:lang w:eastAsia="cs-CZ"/>
          </w:rPr>
          <w:t>info@slovackemuzeum.cz</w:t>
        </w:r>
      </w:hyperlink>
      <w:r w:rsidR="002B6CDD" w:rsidRPr="00CB49D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nebo poštou na adresu Slovácké muzeum v Uherském Hradišti, Smetanovy sady 179, 686 01 Uherské Hradiště.</w:t>
      </w:r>
    </w:p>
    <w:p w:rsidR="002B6CDD" w:rsidRPr="00581E72" w:rsidRDefault="002B6CDD" w:rsidP="00E171F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737004">
        <w:rPr>
          <w:rFonts w:ascii="Arial Narrow" w:eastAsia="Times New Roman" w:hAnsi="Arial Narrow" w:cs="Arial"/>
          <w:sz w:val="24"/>
          <w:szCs w:val="24"/>
          <w:lang w:eastAsia="cs-CZ"/>
        </w:rPr>
        <w:t>K přihlášce přiložte strukturovaný životopis</w:t>
      </w:r>
      <w:r w:rsidR="00614896" w:rsidRPr="00737004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s uvedením </w:t>
      </w:r>
      <w:r w:rsidRPr="00737004">
        <w:rPr>
          <w:rFonts w:ascii="Arial Narrow" w:eastAsia="Times New Roman" w:hAnsi="Arial Narrow" w:cs="Arial"/>
          <w:sz w:val="24"/>
          <w:szCs w:val="24"/>
          <w:lang w:eastAsia="cs-CZ"/>
        </w:rPr>
        <w:t>údaj</w:t>
      </w:r>
      <w:r w:rsidR="00614896" w:rsidRPr="00737004">
        <w:rPr>
          <w:rFonts w:ascii="Arial Narrow" w:eastAsia="Times New Roman" w:hAnsi="Arial Narrow" w:cs="Arial"/>
          <w:sz w:val="24"/>
          <w:szCs w:val="24"/>
          <w:lang w:eastAsia="cs-CZ"/>
        </w:rPr>
        <w:t>ů</w:t>
      </w:r>
      <w:r w:rsidRPr="00737004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o studiu, dosavadních zaměstnáních a </w:t>
      </w:r>
      <w:r w:rsidR="00E171FF" w:rsidRPr="00737004">
        <w:rPr>
          <w:rFonts w:ascii="Arial Narrow" w:eastAsia="Times New Roman" w:hAnsi="Arial Narrow" w:cs="Arial"/>
          <w:sz w:val="24"/>
          <w:szCs w:val="24"/>
          <w:lang w:eastAsia="cs-CZ"/>
        </w:rPr>
        <w:br/>
      </w:r>
      <w:r w:rsidRPr="00737004">
        <w:rPr>
          <w:rFonts w:ascii="Arial Narrow" w:eastAsia="Times New Roman" w:hAnsi="Arial Narrow" w:cs="Arial"/>
          <w:sz w:val="24"/>
          <w:szCs w:val="24"/>
          <w:lang w:eastAsia="cs-CZ"/>
        </w:rPr>
        <w:t>o odborných znalostech</w:t>
      </w:r>
      <w:r w:rsidR="00614896" w:rsidRPr="00737004">
        <w:rPr>
          <w:rFonts w:ascii="Arial Narrow" w:eastAsia="Times New Roman" w:hAnsi="Arial Narrow" w:cs="Arial"/>
          <w:sz w:val="24"/>
          <w:szCs w:val="24"/>
          <w:lang w:eastAsia="cs-CZ"/>
        </w:rPr>
        <w:t xml:space="preserve">, </w:t>
      </w:r>
      <w:r w:rsidRPr="00737004">
        <w:rPr>
          <w:rFonts w:ascii="Arial Narrow" w:eastAsia="Times New Roman" w:hAnsi="Arial Narrow" w:cs="Arial"/>
          <w:sz w:val="24"/>
          <w:szCs w:val="24"/>
          <w:lang w:eastAsia="cs-CZ"/>
        </w:rPr>
        <w:t>dovednostech</w:t>
      </w:r>
      <w:r w:rsidR="00614896" w:rsidRPr="00737004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a zkušenostech</w:t>
      </w:r>
      <w:r w:rsidRPr="00737004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týkajících se nabízeného druhu práce v oblasti </w:t>
      </w:r>
      <w:r w:rsidR="000A25C4" w:rsidRPr="00737004">
        <w:rPr>
          <w:rFonts w:ascii="Arial Narrow" w:eastAsia="Times New Roman" w:hAnsi="Arial Narrow" w:cs="Arial"/>
          <w:sz w:val="24"/>
          <w:szCs w:val="24"/>
          <w:lang w:eastAsia="cs-CZ"/>
        </w:rPr>
        <w:t>edukační činnosti</w:t>
      </w:r>
      <w:r w:rsidRPr="00737004">
        <w:rPr>
          <w:rFonts w:ascii="Arial Narrow" w:eastAsia="Times New Roman" w:hAnsi="Arial Narrow" w:cs="Arial"/>
          <w:sz w:val="24"/>
          <w:szCs w:val="24"/>
          <w:lang w:eastAsia="cs-CZ"/>
        </w:rPr>
        <w:t>,</w:t>
      </w:r>
      <w:r w:rsidR="00614896" w:rsidRPr="00737004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dále </w:t>
      </w:r>
      <w:r w:rsidRPr="00737004">
        <w:rPr>
          <w:rFonts w:ascii="Arial Narrow" w:eastAsia="Times New Roman" w:hAnsi="Arial Narrow" w:cs="Arial"/>
          <w:sz w:val="24"/>
          <w:szCs w:val="24"/>
          <w:lang w:eastAsia="cs-CZ"/>
        </w:rPr>
        <w:t xml:space="preserve">motivační dopis v rozsahu max. 1 x A4, ve kterém </w:t>
      </w:r>
      <w:r w:rsidR="00614896" w:rsidRPr="00737004">
        <w:rPr>
          <w:rFonts w:ascii="Arial Narrow" w:eastAsia="Times New Roman" w:hAnsi="Arial Narrow" w:cs="Arial"/>
          <w:sz w:val="24"/>
          <w:szCs w:val="24"/>
          <w:lang w:eastAsia="cs-CZ"/>
        </w:rPr>
        <w:t>vystihn</w:t>
      </w:r>
      <w:r w:rsidR="00B200C6" w:rsidRPr="00737004">
        <w:rPr>
          <w:rFonts w:ascii="Arial Narrow" w:eastAsia="Times New Roman" w:hAnsi="Arial Narrow" w:cs="Arial"/>
          <w:sz w:val="24"/>
          <w:szCs w:val="24"/>
          <w:lang w:eastAsia="cs-CZ"/>
        </w:rPr>
        <w:t>e</w:t>
      </w:r>
      <w:r w:rsidR="00614896" w:rsidRPr="00737004">
        <w:rPr>
          <w:rFonts w:ascii="Arial Narrow" w:eastAsia="Times New Roman" w:hAnsi="Arial Narrow" w:cs="Arial"/>
          <w:sz w:val="24"/>
          <w:szCs w:val="24"/>
          <w:lang w:eastAsia="cs-CZ"/>
        </w:rPr>
        <w:t>te</w:t>
      </w:r>
      <w:r w:rsidRPr="00737004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svoji představu o </w:t>
      </w:r>
      <w:r w:rsidR="000A25C4" w:rsidRPr="00737004">
        <w:rPr>
          <w:rFonts w:ascii="Arial Narrow" w:eastAsia="Times New Roman" w:hAnsi="Arial Narrow" w:cs="Arial"/>
          <w:sz w:val="24"/>
          <w:szCs w:val="24"/>
          <w:lang w:eastAsia="cs-CZ"/>
        </w:rPr>
        <w:t xml:space="preserve">tvorbě </w:t>
      </w:r>
      <w:r w:rsidR="000A25C4" w:rsidRPr="00581E72">
        <w:rPr>
          <w:rFonts w:ascii="Arial Narrow" w:eastAsia="Times New Roman" w:hAnsi="Arial Narrow" w:cs="Arial"/>
          <w:sz w:val="24"/>
          <w:szCs w:val="24"/>
          <w:lang w:eastAsia="cs-CZ"/>
        </w:rPr>
        <w:t>vý</w:t>
      </w:r>
      <w:r w:rsidR="00737004" w:rsidRPr="00581E72">
        <w:rPr>
          <w:rFonts w:ascii="Arial Narrow" w:eastAsia="Times New Roman" w:hAnsi="Arial Narrow" w:cs="Arial"/>
          <w:sz w:val="24"/>
          <w:szCs w:val="24"/>
          <w:lang w:eastAsia="cs-CZ"/>
        </w:rPr>
        <w:t>u</w:t>
      </w:r>
      <w:r w:rsidR="000A25C4" w:rsidRPr="00581E72">
        <w:rPr>
          <w:rFonts w:ascii="Arial Narrow" w:eastAsia="Times New Roman" w:hAnsi="Arial Narrow" w:cs="Arial"/>
          <w:sz w:val="24"/>
          <w:szCs w:val="24"/>
          <w:lang w:eastAsia="cs-CZ"/>
        </w:rPr>
        <w:t>kových programů</w:t>
      </w:r>
      <w:r w:rsidR="00614896" w:rsidRPr="00581E72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a </w:t>
      </w:r>
      <w:r w:rsidRPr="00581E72">
        <w:rPr>
          <w:rFonts w:ascii="Arial Narrow" w:eastAsia="Times New Roman" w:hAnsi="Arial Narrow" w:cs="Arial"/>
          <w:sz w:val="24"/>
          <w:szCs w:val="24"/>
          <w:lang w:eastAsia="cs-CZ"/>
        </w:rPr>
        <w:t>kopi</w:t>
      </w:r>
      <w:r w:rsidR="00614896" w:rsidRPr="00581E72">
        <w:rPr>
          <w:rFonts w:ascii="Arial Narrow" w:eastAsia="Times New Roman" w:hAnsi="Arial Narrow" w:cs="Arial"/>
          <w:sz w:val="24"/>
          <w:szCs w:val="24"/>
          <w:lang w:eastAsia="cs-CZ"/>
        </w:rPr>
        <w:t>i</w:t>
      </w:r>
      <w:r w:rsidRPr="00581E72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dokladu o nejvyšším dosaženém vzdělání</w:t>
      </w:r>
      <w:r w:rsidR="00614896" w:rsidRPr="00581E72">
        <w:rPr>
          <w:rFonts w:ascii="Arial Narrow" w:eastAsia="Times New Roman" w:hAnsi="Arial Narrow" w:cs="Arial"/>
          <w:sz w:val="24"/>
          <w:szCs w:val="24"/>
          <w:lang w:eastAsia="cs-CZ"/>
        </w:rPr>
        <w:t>.</w:t>
      </w:r>
    </w:p>
    <w:p w:rsidR="00E82BDE" w:rsidRPr="00581E72" w:rsidRDefault="00E82BDE" w:rsidP="00E82BDE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581E72"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  <w:t xml:space="preserve">Uzávěrka přihlášek je </w:t>
      </w:r>
      <w:r w:rsidR="00106196" w:rsidRPr="00581E72"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  <w:t>2</w:t>
      </w:r>
      <w:r w:rsidR="00DC259E" w:rsidRPr="00581E72"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  <w:t>2</w:t>
      </w:r>
      <w:r w:rsidR="000A25C4" w:rsidRPr="00581E72"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  <w:t xml:space="preserve">. 9. </w:t>
      </w:r>
      <w:r w:rsidR="003D1E7C" w:rsidRPr="00581E72"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  <w:t>2023 v</w:t>
      </w:r>
      <w:r w:rsidR="00381F41"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  <w:t> </w:t>
      </w:r>
      <w:r w:rsidRPr="00581E72"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  <w:t>1</w:t>
      </w:r>
      <w:r w:rsidR="002B6CDD" w:rsidRPr="00581E72"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  <w:t>5</w:t>
      </w:r>
      <w:r w:rsidR="00381F41"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  <w:t xml:space="preserve">. </w:t>
      </w:r>
      <w:r w:rsidR="002B6CDD" w:rsidRPr="00581E72"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  <w:t>3</w:t>
      </w:r>
      <w:r w:rsidRPr="00581E72"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  <w:t>0</w:t>
      </w:r>
      <w:r w:rsidR="002B6CDD" w:rsidRPr="00581E72"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  <w:t xml:space="preserve"> hod</w:t>
      </w:r>
      <w:r w:rsidR="00381F41"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  <w:t>in.</w:t>
      </w:r>
    </w:p>
    <w:p w:rsidR="00E82BDE" w:rsidRPr="00CB49DE" w:rsidRDefault="00614896" w:rsidP="00E82BDE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sz w:val="24"/>
          <w:szCs w:val="24"/>
          <w:lang w:eastAsia="cs-CZ"/>
        </w:rPr>
      </w:pPr>
      <w:r w:rsidRPr="00581E72">
        <w:rPr>
          <w:rFonts w:ascii="Arial Narrow" w:eastAsia="Times New Roman" w:hAnsi="Arial Narrow" w:cs="Arial"/>
          <w:b/>
          <w:sz w:val="24"/>
          <w:szCs w:val="24"/>
          <w:lang w:eastAsia="cs-CZ"/>
        </w:rPr>
        <w:t>T</w:t>
      </w:r>
      <w:r w:rsidR="00E82BDE" w:rsidRPr="00581E72">
        <w:rPr>
          <w:rFonts w:ascii="Arial Narrow" w:eastAsia="Times New Roman" w:hAnsi="Arial Narrow" w:cs="Arial"/>
          <w:b/>
          <w:sz w:val="24"/>
          <w:szCs w:val="24"/>
          <w:lang w:eastAsia="cs-CZ"/>
        </w:rPr>
        <w:t xml:space="preserve">ermín </w:t>
      </w:r>
      <w:r w:rsidR="00737004" w:rsidRPr="00581E72">
        <w:rPr>
          <w:rFonts w:ascii="Arial Narrow" w:eastAsia="Times New Roman" w:hAnsi="Arial Narrow" w:cs="Arial"/>
          <w:b/>
          <w:sz w:val="24"/>
          <w:szCs w:val="24"/>
          <w:lang w:eastAsia="cs-CZ"/>
        </w:rPr>
        <w:t xml:space="preserve">nástupu je </w:t>
      </w:r>
      <w:r w:rsidR="00581E72" w:rsidRPr="00581E72">
        <w:rPr>
          <w:rFonts w:ascii="Arial Narrow" w:eastAsia="Times New Roman" w:hAnsi="Arial Narrow" w:cs="Arial"/>
          <w:b/>
          <w:sz w:val="24"/>
          <w:szCs w:val="24"/>
          <w:lang w:eastAsia="cs-CZ"/>
        </w:rPr>
        <w:t>prosinec</w:t>
      </w:r>
      <w:r w:rsidR="00737004" w:rsidRPr="00581E72">
        <w:rPr>
          <w:rFonts w:ascii="Arial Narrow" w:eastAsia="Times New Roman" w:hAnsi="Arial Narrow" w:cs="Arial"/>
          <w:b/>
          <w:sz w:val="24"/>
          <w:szCs w:val="24"/>
          <w:lang w:eastAsia="cs-CZ"/>
        </w:rPr>
        <w:t xml:space="preserve"> 2023</w:t>
      </w:r>
      <w:r w:rsidR="00373996">
        <w:rPr>
          <w:rFonts w:ascii="Arial Narrow" w:eastAsia="Times New Roman" w:hAnsi="Arial Narrow" w:cs="Arial"/>
          <w:b/>
          <w:sz w:val="24"/>
          <w:szCs w:val="24"/>
          <w:lang w:eastAsia="cs-CZ"/>
        </w:rPr>
        <w:t xml:space="preserve"> </w:t>
      </w:r>
      <w:r w:rsidR="00BA0F6B" w:rsidRPr="00581E72">
        <w:rPr>
          <w:rFonts w:ascii="Arial Narrow" w:eastAsia="Times New Roman" w:hAnsi="Arial Narrow" w:cs="Arial"/>
          <w:b/>
          <w:sz w:val="24"/>
          <w:szCs w:val="24"/>
          <w:lang w:eastAsia="cs-CZ"/>
        </w:rPr>
        <w:t xml:space="preserve">nebo </w:t>
      </w:r>
      <w:r w:rsidR="00BA0F6B" w:rsidRPr="00CB49DE">
        <w:rPr>
          <w:rFonts w:ascii="Arial Narrow" w:eastAsia="Times New Roman" w:hAnsi="Arial Narrow" w:cs="Arial"/>
          <w:b/>
          <w:sz w:val="24"/>
          <w:szCs w:val="24"/>
          <w:lang w:eastAsia="cs-CZ"/>
        </w:rPr>
        <w:t>dohodou.</w:t>
      </w:r>
    </w:p>
    <w:p w:rsidR="00BA0F6B" w:rsidRPr="00CB49DE" w:rsidRDefault="00E82BDE" w:rsidP="00BA0F6B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</w:pPr>
      <w:r w:rsidRPr="00CB49DE"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  <w:t>Pr</w:t>
      </w:r>
      <w:r w:rsidR="00B200C6" w:rsidRPr="00CB49DE"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  <w:t>acovník</w:t>
      </w:r>
      <w:r w:rsidR="00381F41"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  <w:t xml:space="preserve"> či pracovnice</w:t>
      </w:r>
      <w:r w:rsidRPr="00CB49DE"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  <w:t xml:space="preserve"> na této pozici </w:t>
      </w:r>
      <w:r w:rsidR="003D1E7C"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  <w:t>zejména</w:t>
      </w:r>
      <w:r w:rsidR="00562F42" w:rsidRPr="00CB49DE"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  <w:t>:</w:t>
      </w:r>
    </w:p>
    <w:p w:rsidR="00E171FF" w:rsidRDefault="007B03C2" w:rsidP="00E171FF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>V</w:t>
      </w:r>
      <w:r w:rsidR="00CB49DE" w:rsidRPr="00CB49DE">
        <w:rPr>
          <w:rFonts w:ascii="Arial Narrow" w:hAnsi="Arial Narrow" w:cs="Arial"/>
          <w:snapToGrid w:val="0"/>
          <w:sz w:val="24"/>
          <w:szCs w:val="24"/>
        </w:rPr>
        <w:t xml:space="preserve">ytváří, připravuje, organizuje a realizuje vzdělávací programy a další zájmové aktivity </w:t>
      </w:r>
      <w:r w:rsidR="00CB49DE" w:rsidRPr="00CB49DE">
        <w:rPr>
          <w:rFonts w:ascii="Arial Narrow" w:hAnsi="Arial Narrow" w:cs="Arial"/>
          <w:snapToGrid w:val="0"/>
          <w:sz w:val="24"/>
          <w:szCs w:val="24"/>
        </w:rPr>
        <w:br/>
        <w:t>pro nejrůznější cílové skupiny (děti, studenti, mládež</w:t>
      </w:r>
      <w:r w:rsidR="003D1E7C">
        <w:rPr>
          <w:rFonts w:ascii="Arial Narrow" w:hAnsi="Arial Narrow" w:cs="Arial"/>
          <w:snapToGrid w:val="0"/>
          <w:sz w:val="24"/>
          <w:szCs w:val="24"/>
        </w:rPr>
        <w:t>,</w:t>
      </w:r>
      <w:r w:rsidR="00CB49DE" w:rsidRPr="00CB49DE">
        <w:rPr>
          <w:rFonts w:ascii="Arial Narrow" w:hAnsi="Arial Narrow" w:cs="Arial"/>
          <w:snapToGrid w:val="0"/>
          <w:sz w:val="24"/>
          <w:szCs w:val="24"/>
        </w:rPr>
        <w:t xml:space="preserve"> dospělí) v oblasti hmotného a nehmotného kulturního dědictví</w:t>
      </w:r>
      <w:r w:rsidR="00E171FF">
        <w:rPr>
          <w:rFonts w:ascii="Arial Narrow" w:hAnsi="Arial Narrow" w:cs="Arial"/>
          <w:snapToGrid w:val="0"/>
          <w:sz w:val="24"/>
          <w:szCs w:val="24"/>
        </w:rPr>
        <w:t xml:space="preserve">, </w:t>
      </w:r>
      <w:r w:rsidR="00CB49DE" w:rsidRPr="00CB49DE">
        <w:rPr>
          <w:rFonts w:ascii="Arial Narrow" w:hAnsi="Arial Narrow" w:cs="Arial"/>
          <w:snapToGrid w:val="0"/>
          <w:sz w:val="24"/>
          <w:szCs w:val="24"/>
        </w:rPr>
        <w:t>převážně v</w:t>
      </w:r>
      <w:r w:rsidR="003D1E7C">
        <w:rPr>
          <w:rFonts w:ascii="Arial Narrow" w:hAnsi="Arial Narrow" w:cs="Arial"/>
          <w:snapToGrid w:val="0"/>
          <w:sz w:val="24"/>
          <w:szCs w:val="24"/>
        </w:rPr>
        <w:t> </w:t>
      </w:r>
      <w:r w:rsidR="00CB49DE" w:rsidRPr="00CB49DE">
        <w:rPr>
          <w:rFonts w:ascii="Arial Narrow" w:hAnsi="Arial Narrow" w:cs="Arial"/>
          <w:snapToGrid w:val="0"/>
          <w:sz w:val="24"/>
          <w:szCs w:val="24"/>
        </w:rPr>
        <w:t>oborech</w:t>
      </w:r>
      <w:r w:rsidR="003D1E7C">
        <w:rPr>
          <w:rFonts w:ascii="Arial Narrow" w:hAnsi="Arial Narrow" w:cs="Arial"/>
          <w:snapToGrid w:val="0"/>
          <w:sz w:val="24"/>
          <w:szCs w:val="24"/>
        </w:rPr>
        <w:t xml:space="preserve"> </w:t>
      </w:r>
      <w:r w:rsidR="00CB49DE" w:rsidRPr="00CB49DE">
        <w:rPr>
          <w:rFonts w:ascii="Arial Narrow" w:hAnsi="Arial Narrow" w:cs="Arial"/>
          <w:snapToGrid w:val="0"/>
          <w:sz w:val="24"/>
          <w:szCs w:val="24"/>
        </w:rPr>
        <w:t>historie</w:t>
      </w:r>
      <w:r w:rsidR="00E171FF">
        <w:rPr>
          <w:rFonts w:ascii="Arial Narrow" w:hAnsi="Arial Narrow" w:cs="Arial"/>
          <w:snapToGrid w:val="0"/>
          <w:sz w:val="24"/>
          <w:szCs w:val="24"/>
        </w:rPr>
        <w:t>,</w:t>
      </w:r>
      <w:r w:rsidR="00CB49DE" w:rsidRPr="00CB49DE">
        <w:rPr>
          <w:rFonts w:ascii="Arial Narrow" w:hAnsi="Arial Narrow" w:cs="Arial"/>
          <w:snapToGrid w:val="0"/>
          <w:sz w:val="24"/>
          <w:szCs w:val="24"/>
        </w:rPr>
        <w:t xml:space="preserve"> dějiny umění</w:t>
      </w:r>
      <w:r w:rsidR="00636E0B">
        <w:rPr>
          <w:rFonts w:ascii="Arial Narrow" w:hAnsi="Arial Narrow" w:cs="Arial"/>
          <w:snapToGrid w:val="0"/>
          <w:sz w:val="24"/>
          <w:szCs w:val="24"/>
        </w:rPr>
        <w:t>, etnografie a archeologie v objektech organizace (Slovácké muzeum, Galerie Slováckého muzea, Památník Velké Moravy</w:t>
      </w:r>
      <w:r w:rsidR="00502539">
        <w:rPr>
          <w:rFonts w:ascii="Arial Narrow" w:hAnsi="Arial Narrow" w:cs="Arial"/>
          <w:snapToGrid w:val="0"/>
          <w:sz w:val="24"/>
          <w:szCs w:val="24"/>
        </w:rPr>
        <w:t xml:space="preserve"> – Cyrilometodějské centrum</w:t>
      </w:r>
      <w:r w:rsidR="00636E0B">
        <w:rPr>
          <w:rFonts w:ascii="Arial Narrow" w:hAnsi="Arial Narrow" w:cs="Arial"/>
          <w:snapToGrid w:val="0"/>
          <w:sz w:val="24"/>
          <w:szCs w:val="24"/>
        </w:rPr>
        <w:t>, Muzeum lidových pálenic Vlčnov, Skanzen Topolná, archeologické lokality).</w:t>
      </w:r>
    </w:p>
    <w:p w:rsidR="00636E0B" w:rsidRPr="006A3167" w:rsidRDefault="007B03C2" w:rsidP="006A3167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>V</w:t>
      </w:r>
      <w:r w:rsidR="00636E0B" w:rsidRPr="00CB49DE">
        <w:rPr>
          <w:rFonts w:ascii="Arial Narrow" w:hAnsi="Arial Narrow" w:cs="Arial"/>
          <w:snapToGrid w:val="0"/>
          <w:sz w:val="24"/>
          <w:szCs w:val="24"/>
        </w:rPr>
        <w:t xml:space="preserve">ytváří, připravuje, organizuje a realizuje vzdělávací programy a další zájmové aktivity </w:t>
      </w:r>
      <w:r w:rsidR="00636E0B" w:rsidRPr="00CB49DE">
        <w:rPr>
          <w:rFonts w:ascii="Arial Narrow" w:hAnsi="Arial Narrow" w:cs="Arial"/>
          <w:snapToGrid w:val="0"/>
          <w:sz w:val="24"/>
          <w:szCs w:val="24"/>
        </w:rPr>
        <w:br/>
        <w:t xml:space="preserve">pro nejrůznější cílové skupiny </w:t>
      </w:r>
      <w:r w:rsidR="00636E0B">
        <w:rPr>
          <w:rFonts w:ascii="Arial Narrow" w:hAnsi="Arial Narrow" w:cs="Arial"/>
          <w:snapToGrid w:val="0"/>
          <w:sz w:val="24"/>
          <w:szCs w:val="24"/>
        </w:rPr>
        <w:t xml:space="preserve">v </w:t>
      </w:r>
      <w:r w:rsidR="00636E0B" w:rsidRPr="00636E0B">
        <w:rPr>
          <w:rFonts w:ascii="Arial Narrow" w:hAnsi="Arial Narrow" w:cs="Arial"/>
          <w:snapToGrid w:val="0"/>
          <w:sz w:val="24"/>
          <w:szCs w:val="24"/>
        </w:rPr>
        <w:t>Národní</w:t>
      </w:r>
      <w:r w:rsidR="00636E0B">
        <w:rPr>
          <w:rFonts w:ascii="Arial Narrow" w:hAnsi="Arial Narrow" w:cs="Arial"/>
          <w:snapToGrid w:val="0"/>
          <w:sz w:val="24"/>
          <w:szCs w:val="24"/>
        </w:rPr>
        <w:t>m</w:t>
      </w:r>
      <w:r w:rsidR="00636E0B" w:rsidRPr="00636E0B">
        <w:rPr>
          <w:rFonts w:ascii="Arial Narrow" w:hAnsi="Arial Narrow" w:cs="Arial"/>
          <w:snapToGrid w:val="0"/>
          <w:sz w:val="24"/>
          <w:szCs w:val="24"/>
        </w:rPr>
        <w:t xml:space="preserve"> památníku věznice Uherské Hradiště</w:t>
      </w:r>
      <w:r w:rsidR="00636E0B">
        <w:rPr>
          <w:rFonts w:ascii="Arial Narrow" w:hAnsi="Arial Narrow" w:cs="Arial"/>
          <w:snapToGrid w:val="0"/>
          <w:sz w:val="24"/>
          <w:szCs w:val="24"/>
        </w:rPr>
        <w:t>. Vytváří koncepci a plány těchto aktivit, koordinuje je s partnery (Moravské zemské muzeum, Spolek Memoria apod.)</w:t>
      </w:r>
      <w:r w:rsidR="006A3167">
        <w:rPr>
          <w:rFonts w:ascii="Arial Narrow" w:hAnsi="Arial Narrow" w:cs="Arial"/>
          <w:snapToGrid w:val="0"/>
          <w:sz w:val="24"/>
          <w:szCs w:val="24"/>
        </w:rPr>
        <w:t>.</w:t>
      </w:r>
    </w:p>
    <w:p w:rsidR="00E171FF" w:rsidRPr="00E171FF" w:rsidRDefault="007B03C2" w:rsidP="00E171FF">
      <w:pPr>
        <w:pStyle w:val="normalodsazene"/>
        <w:numPr>
          <w:ilvl w:val="0"/>
          <w:numId w:val="8"/>
        </w:numPr>
        <w:spacing w:before="0" w:beforeAutospacing="0" w:after="0" w:afterAutospacing="0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="00CB49DE" w:rsidRPr="00CB49DE">
        <w:rPr>
          <w:rFonts w:ascii="Arial Narrow" w:hAnsi="Arial Narrow"/>
        </w:rPr>
        <w:t xml:space="preserve">ytváří </w:t>
      </w:r>
      <w:r w:rsidR="00CB49DE" w:rsidRPr="00CB49DE">
        <w:rPr>
          <w:rFonts w:ascii="Arial Narrow" w:hAnsi="Arial Narrow" w:cs="Arial"/>
          <w:snapToGrid w:val="0"/>
        </w:rPr>
        <w:t xml:space="preserve">kulturně vzdělávací a doplňkové programy včetně kurzů, předvádění apod. </w:t>
      </w:r>
      <w:r w:rsidR="00CB49DE" w:rsidRPr="00CB49DE">
        <w:rPr>
          <w:rFonts w:ascii="Arial Narrow" w:hAnsi="Arial Narrow"/>
        </w:rPr>
        <w:t xml:space="preserve">k expozicím, výstavám, objektům a akcím muzea v součinnosti s kurátory, odbornými pracovníky, s přihlédnutím k nejnovějším poznatkům a metodám pedagogicko-muzejní práce a poznatkům výzkumu a vývoje v oborech historie, </w:t>
      </w:r>
      <w:r w:rsidR="00E171FF">
        <w:rPr>
          <w:rFonts w:ascii="Arial Narrow" w:hAnsi="Arial Narrow"/>
        </w:rPr>
        <w:t>umění</w:t>
      </w:r>
      <w:r w:rsidR="006A3167">
        <w:rPr>
          <w:rFonts w:ascii="Arial Narrow" w:hAnsi="Arial Narrow"/>
        </w:rPr>
        <w:t xml:space="preserve">, etnografie a archeologie. Při </w:t>
      </w:r>
      <w:r w:rsidR="00CB49DE" w:rsidRPr="00CB49DE">
        <w:rPr>
          <w:rFonts w:ascii="Arial Narrow" w:hAnsi="Arial Narrow"/>
        </w:rPr>
        <w:t>jejich tvorbě komunikuje se školami a spolupracujícími pedagogy</w:t>
      </w:r>
      <w:r w:rsidR="006A3167">
        <w:rPr>
          <w:rFonts w:ascii="Arial Narrow" w:hAnsi="Arial Narrow"/>
        </w:rPr>
        <w:t>.</w:t>
      </w:r>
    </w:p>
    <w:p w:rsidR="00E171FF" w:rsidRPr="00E171FF" w:rsidRDefault="007B03C2" w:rsidP="00E171FF">
      <w:pPr>
        <w:pStyle w:val="normalodsazene"/>
        <w:numPr>
          <w:ilvl w:val="0"/>
          <w:numId w:val="8"/>
        </w:num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CB49DE" w:rsidRPr="00CB49DE">
        <w:rPr>
          <w:rFonts w:ascii="Arial Narrow" w:hAnsi="Arial Narrow"/>
        </w:rPr>
        <w:t>leduje rámcové školní vzdělávací programy a z nich vychází při vytváření muzejních doprovodných vzdělávacích programů, tvoří programy odpovídající věku cílové skupiny se zřetelem na kulturní časové souvislosti, udržuje odbornou i estetickou úroveň doprovodných programů</w:t>
      </w:r>
      <w:r w:rsidR="006A3167">
        <w:rPr>
          <w:rFonts w:ascii="Arial Narrow" w:hAnsi="Arial Narrow"/>
        </w:rPr>
        <w:t>.</w:t>
      </w:r>
    </w:p>
    <w:p w:rsidR="00E171FF" w:rsidRPr="00E171FF" w:rsidRDefault="007B03C2" w:rsidP="00E171FF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>V</w:t>
      </w:r>
      <w:r w:rsidR="00CB49DE" w:rsidRPr="00CB49DE">
        <w:rPr>
          <w:rFonts w:ascii="Arial Narrow" w:hAnsi="Arial Narrow" w:cs="Arial"/>
          <w:snapToGrid w:val="0"/>
          <w:sz w:val="24"/>
          <w:szCs w:val="24"/>
        </w:rPr>
        <w:t xml:space="preserve">ytváří a realizuje vzdělávací a doplňkové akce pro speciální skupiny </w:t>
      </w:r>
      <w:r w:rsidR="006F6FD8" w:rsidRPr="00CB49DE">
        <w:rPr>
          <w:rFonts w:ascii="Arial Narrow" w:hAnsi="Arial Narrow" w:cs="Arial"/>
          <w:snapToGrid w:val="0"/>
          <w:sz w:val="24"/>
          <w:szCs w:val="24"/>
        </w:rPr>
        <w:t>návštěvníků – nevidomé</w:t>
      </w:r>
      <w:r w:rsidR="00CB49DE" w:rsidRPr="00CB49DE">
        <w:rPr>
          <w:rFonts w:ascii="Arial Narrow" w:hAnsi="Arial Narrow" w:cs="Arial"/>
          <w:snapToGrid w:val="0"/>
          <w:sz w:val="24"/>
          <w:szCs w:val="24"/>
        </w:rPr>
        <w:t xml:space="preserve"> a jinak </w:t>
      </w:r>
      <w:r w:rsidR="0092248C">
        <w:rPr>
          <w:rFonts w:ascii="Arial Narrow" w:hAnsi="Arial Narrow" w:cs="Arial"/>
          <w:snapToGrid w:val="0"/>
          <w:sz w:val="24"/>
          <w:szCs w:val="24"/>
        </w:rPr>
        <w:t>handicapované</w:t>
      </w:r>
      <w:r w:rsidR="00CB49DE" w:rsidRPr="00CB49DE">
        <w:rPr>
          <w:rFonts w:ascii="Arial Narrow" w:hAnsi="Arial Narrow" w:cs="Arial"/>
          <w:snapToGrid w:val="0"/>
          <w:sz w:val="24"/>
          <w:szCs w:val="24"/>
        </w:rPr>
        <w:t xml:space="preserve"> návštěvníky</w:t>
      </w:r>
      <w:r w:rsidR="00342197">
        <w:rPr>
          <w:rFonts w:ascii="Arial Narrow" w:hAnsi="Arial Narrow" w:cs="Arial"/>
          <w:snapToGrid w:val="0"/>
          <w:sz w:val="24"/>
          <w:szCs w:val="24"/>
        </w:rPr>
        <w:t>.</w:t>
      </w:r>
    </w:p>
    <w:p w:rsidR="00E171FF" w:rsidRPr="00342197" w:rsidRDefault="007B03C2" w:rsidP="00E171FF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>V</w:t>
      </w:r>
      <w:r w:rsidR="00CB49DE" w:rsidRPr="00CB49DE">
        <w:rPr>
          <w:rFonts w:ascii="Arial Narrow" w:hAnsi="Arial Narrow" w:cs="Arial"/>
          <w:snapToGrid w:val="0"/>
          <w:sz w:val="24"/>
          <w:szCs w:val="24"/>
        </w:rPr>
        <w:t xml:space="preserve">ytváří </w:t>
      </w:r>
      <w:r w:rsidR="00CB49DE" w:rsidRPr="00342197">
        <w:rPr>
          <w:rFonts w:ascii="Arial Narrow" w:hAnsi="Arial Narrow" w:cs="Arial"/>
          <w:snapToGrid w:val="0"/>
          <w:sz w:val="24"/>
          <w:szCs w:val="24"/>
        </w:rPr>
        <w:t xml:space="preserve">koncepci a plán činnosti </w:t>
      </w:r>
      <w:r w:rsidR="00342197" w:rsidRPr="00342197">
        <w:rPr>
          <w:rFonts w:ascii="Arial Narrow" w:hAnsi="Arial Narrow" w:cs="Arial"/>
          <w:snapToGrid w:val="0"/>
          <w:sz w:val="24"/>
          <w:szCs w:val="24"/>
        </w:rPr>
        <w:t>K</w:t>
      </w:r>
      <w:r w:rsidR="00E171FF" w:rsidRPr="00342197">
        <w:rPr>
          <w:rFonts w:ascii="Arial Narrow" w:hAnsi="Arial Narrow" w:cs="Arial"/>
          <w:snapToGrid w:val="0"/>
          <w:sz w:val="24"/>
          <w:szCs w:val="24"/>
        </w:rPr>
        <w:t xml:space="preserve">reativního centra </w:t>
      </w:r>
      <w:r w:rsidR="00342197" w:rsidRPr="00342197">
        <w:rPr>
          <w:rFonts w:ascii="Arial Narrow" w:hAnsi="Arial Narrow" w:cs="Arial"/>
          <w:snapToGrid w:val="0"/>
          <w:sz w:val="24"/>
          <w:szCs w:val="24"/>
        </w:rPr>
        <w:t>v Galerii Slováckého muzea.</w:t>
      </w:r>
    </w:p>
    <w:p w:rsidR="00E171FF" w:rsidRPr="00E171FF" w:rsidRDefault="007B03C2" w:rsidP="00E171FF">
      <w:pPr>
        <w:pStyle w:val="normalodsazene"/>
        <w:numPr>
          <w:ilvl w:val="0"/>
          <w:numId w:val="8"/>
        </w:num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CB49DE" w:rsidRPr="00CB49DE">
        <w:rPr>
          <w:rFonts w:ascii="Arial Narrow" w:hAnsi="Arial Narrow"/>
        </w:rPr>
        <w:t xml:space="preserve">ajišťuje technické a organizační zabezpečení tvorby výtvarných, technických a </w:t>
      </w:r>
      <w:proofErr w:type="spellStart"/>
      <w:r w:rsidR="00CB49DE" w:rsidRPr="00CB49DE">
        <w:rPr>
          <w:rFonts w:ascii="Arial Narrow" w:hAnsi="Arial Narrow"/>
        </w:rPr>
        <w:t>artefiletických</w:t>
      </w:r>
      <w:proofErr w:type="spellEnd"/>
      <w:r w:rsidR="00CB49DE" w:rsidRPr="00CB49DE">
        <w:rPr>
          <w:rFonts w:ascii="Arial Narrow" w:hAnsi="Arial Narrow"/>
        </w:rPr>
        <w:t xml:space="preserve"> pomůcek</w:t>
      </w:r>
      <w:r w:rsidR="00342197">
        <w:rPr>
          <w:rFonts w:ascii="Arial Narrow" w:hAnsi="Arial Narrow"/>
        </w:rPr>
        <w:t>.</w:t>
      </w:r>
    </w:p>
    <w:p w:rsidR="00E171FF" w:rsidRPr="00E171FF" w:rsidRDefault="007B03C2" w:rsidP="00E171FF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>V</w:t>
      </w:r>
      <w:r w:rsidR="00CB49DE" w:rsidRPr="00CB49DE">
        <w:rPr>
          <w:rFonts w:ascii="Arial Narrow" w:hAnsi="Arial Narrow" w:cs="Arial"/>
          <w:snapToGrid w:val="0"/>
          <w:sz w:val="24"/>
          <w:szCs w:val="24"/>
        </w:rPr>
        <w:t>e spolupráci s odbornými úseky</w:t>
      </w:r>
      <w:r w:rsidR="00342197">
        <w:rPr>
          <w:rFonts w:ascii="Arial Narrow" w:hAnsi="Arial Narrow" w:cs="Arial"/>
          <w:snapToGrid w:val="0"/>
          <w:sz w:val="24"/>
          <w:szCs w:val="24"/>
        </w:rPr>
        <w:t xml:space="preserve"> muzea</w:t>
      </w:r>
      <w:r w:rsidR="00CB49DE" w:rsidRPr="00CB49DE">
        <w:rPr>
          <w:rFonts w:ascii="Arial Narrow" w:hAnsi="Arial Narrow" w:cs="Arial"/>
          <w:snapToGrid w:val="0"/>
          <w:sz w:val="24"/>
          <w:szCs w:val="24"/>
        </w:rPr>
        <w:t xml:space="preserve"> a v návaznosti na plán činnosti muzea zpracovává roční plán kulturně vzdělávacích a doplňkových kulturních akcí</w:t>
      </w:r>
      <w:r w:rsidR="00342197">
        <w:rPr>
          <w:rFonts w:ascii="Arial Narrow" w:hAnsi="Arial Narrow" w:cs="Arial"/>
          <w:snapToGrid w:val="0"/>
          <w:sz w:val="24"/>
          <w:szCs w:val="24"/>
        </w:rPr>
        <w:t>.</w:t>
      </w:r>
    </w:p>
    <w:p w:rsidR="00E171FF" w:rsidRPr="00E171FF" w:rsidRDefault="007B03C2" w:rsidP="00E171FF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</w:t>
      </w:r>
      <w:r w:rsidR="00CB49DE" w:rsidRPr="00CB49DE">
        <w:rPr>
          <w:rFonts w:ascii="Arial Narrow" w:hAnsi="Arial Narrow" w:cs="Arial"/>
          <w:sz w:val="24"/>
          <w:szCs w:val="24"/>
        </w:rPr>
        <w:t>rganizačně zabezpečuje periodické kulturní akce SM (Mezinárodní den muzeí, Mezinárodní den památek, Letní filmová škola, Slovácké slavnosti vína a otevřených památek, Den kraje apod.)</w:t>
      </w:r>
      <w:r w:rsidR="00342197">
        <w:rPr>
          <w:rFonts w:ascii="Arial Narrow" w:hAnsi="Arial Narrow" w:cs="Arial"/>
          <w:sz w:val="24"/>
          <w:szCs w:val="24"/>
        </w:rPr>
        <w:t>.</w:t>
      </w:r>
    </w:p>
    <w:p w:rsidR="00E171FF" w:rsidRPr="00E171FF" w:rsidRDefault="007B03C2" w:rsidP="00E171F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</w:t>
      </w:r>
      <w:r w:rsidR="00CB49DE" w:rsidRPr="00CB49DE">
        <w:rPr>
          <w:rFonts w:ascii="Arial Narrow" w:hAnsi="Arial Narrow" w:cs="Arial"/>
          <w:sz w:val="24"/>
          <w:szCs w:val="24"/>
        </w:rPr>
        <w:t>e spolupráci s autory výstav připravuje a realizuje odborné výklady k expozicím a výstavám</w:t>
      </w:r>
      <w:r w:rsidR="00342197">
        <w:rPr>
          <w:rFonts w:ascii="Arial Narrow" w:hAnsi="Arial Narrow" w:cs="Arial"/>
          <w:sz w:val="24"/>
          <w:szCs w:val="24"/>
        </w:rPr>
        <w:t>.</w:t>
      </w:r>
    </w:p>
    <w:p w:rsidR="00E171FF" w:rsidRPr="00E171FF" w:rsidRDefault="007B03C2" w:rsidP="00E171FF">
      <w:pPr>
        <w:pStyle w:val="normalodsazene"/>
        <w:numPr>
          <w:ilvl w:val="0"/>
          <w:numId w:val="8"/>
        </w:num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342197">
        <w:rPr>
          <w:rFonts w:ascii="Arial Narrow" w:hAnsi="Arial Narrow"/>
        </w:rPr>
        <w:t xml:space="preserve">ajišťuje </w:t>
      </w:r>
      <w:r w:rsidR="00CB49DE" w:rsidRPr="00CB49DE">
        <w:rPr>
          <w:rFonts w:ascii="Arial Narrow" w:hAnsi="Arial Narrow"/>
        </w:rPr>
        <w:t>elektronick</w:t>
      </w:r>
      <w:r w:rsidR="00342197">
        <w:rPr>
          <w:rFonts w:ascii="Arial Narrow" w:hAnsi="Arial Narrow"/>
        </w:rPr>
        <w:t>ou</w:t>
      </w:r>
      <w:r w:rsidR="00CB49DE" w:rsidRPr="00CB49DE">
        <w:rPr>
          <w:rFonts w:ascii="Arial Narrow" w:hAnsi="Arial Narrow"/>
        </w:rPr>
        <w:t xml:space="preserve"> korespondenc</w:t>
      </w:r>
      <w:r w:rsidR="00342197">
        <w:rPr>
          <w:rFonts w:ascii="Arial Narrow" w:hAnsi="Arial Narrow"/>
        </w:rPr>
        <w:t>i</w:t>
      </w:r>
      <w:r w:rsidR="00CB49DE" w:rsidRPr="00CB49DE">
        <w:rPr>
          <w:rFonts w:ascii="Arial Narrow" w:hAnsi="Arial Narrow"/>
        </w:rPr>
        <w:t>, komunikac</w:t>
      </w:r>
      <w:r w:rsidR="00342197">
        <w:rPr>
          <w:rFonts w:ascii="Arial Narrow" w:hAnsi="Arial Narrow"/>
        </w:rPr>
        <w:t>i</w:t>
      </w:r>
      <w:r w:rsidR="00CB49DE" w:rsidRPr="00CB49DE">
        <w:rPr>
          <w:rFonts w:ascii="Arial Narrow" w:hAnsi="Arial Narrow"/>
        </w:rPr>
        <w:t xml:space="preserve"> se školami a spolupracujícími pedagogy</w:t>
      </w:r>
      <w:r w:rsidR="00342197">
        <w:rPr>
          <w:rFonts w:ascii="Arial Narrow" w:hAnsi="Arial Narrow"/>
        </w:rPr>
        <w:t>.</w:t>
      </w:r>
    </w:p>
    <w:p w:rsidR="00E171FF" w:rsidRPr="00E171FF" w:rsidRDefault="007B03C2" w:rsidP="00E171FF">
      <w:pPr>
        <w:pStyle w:val="normalodsazene"/>
        <w:numPr>
          <w:ilvl w:val="0"/>
          <w:numId w:val="8"/>
        </w:num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</w:t>
      </w:r>
      <w:r w:rsidR="00342197">
        <w:rPr>
          <w:rFonts w:ascii="Arial Narrow" w:hAnsi="Arial Narrow"/>
        </w:rPr>
        <w:t xml:space="preserve">rovádí </w:t>
      </w:r>
      <w:r w:rsidR="00CB49DE" w:rsidRPr="00CB49DE">
        <w:rPr>
          <w:rFonts w:ascii="Arial Narrow" w:hAnsi="Arial Narrow"/>
        </w:rPr>
        <w:t>konzultace s odbornými pracovníky při tvorbě výstav tak, aby odpovídaly požadavkům muzejní pedagogiky</w:t>
      </w:r>
      <w:r w:rsidR="00377C71">
        <w:rPr>
          <w:rFonts w:ascii="Arial Narrow" w:hAnsi="Arial Narrow"/>
        </w:rPr>
        <w:t>.</w:t>
      </w:r>
    </w:p>
    <w:p w:rsidR="00E171FF" w:rsidRPr="00E171FF" w:rsidRDefault="007B03C2" w:rsidP="00E171FF">
      <w:pPr>
        <w:pStyle w:val="normalodsazene"/>
        <w:numPr>
          <w:ilvl w:val="0"/>
          <w:numId w:val="8"/>
        </w:num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CB49DE" w:rsidRPr="00CB49DE">
        <w:rPr>
          <w:rFonts w:ascii="Arial Narrow" w:hAnsi="Arial Narrow"/>
        </w:rPr>
        <w:t xml:space="preserve">leduje dotační programy a posuzování možností </w:t>
      </w:r>
      <w:r w:rsidR="00377C71">
        <w:rPr>
          <w:rFonts w:ascii="Arial Narrow" w:hAnsi="Arial Narrow"/>
        </w:rPr>
        <w:t>jejich využití.</w:t>
      </w:r>
    </w:p>
    <w:p w:rsidR="00CB49DE" w:rsidRPr="00CB49DE" w:rsidRDefault="007B03C2" w:rsidP="00E171FF">
      <w:pPr>
        <w:pStyle w:val="normalodsazene"/>
        <w:numPr>
          <w:ilvl w:val="0"/>
          <w:numId w:val="8"/>
        </w:num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CB49DE" w:rsidRPr="00CB49DE">
        <w:rPr>
          <w:rFonts w:ascii="Arial Narrow" w:hAnsi="Arial Narrow"/>
        </w:rPr>
        <w:t>polupracuje s neziskovými organizacemi a dalšími paměťovými institucemi</w:t>
      </w:r>
      <w:r w:rsidR="00377C71">
        <w:rPr>
          <w:rFonts w:ascii="Arial Narrow" w:hAnsi="Arial Narrow"/>
        </w:rPr>
        <w:t xml:space="preserve"> </w:t>
      </w:r>
      <w:r w:rsidR="00CB49DE" w:rsidRPr="00CB49DE">
        <w:rPr>
          <w:rFonts w:ascii="Arial Narrow" w:hAnsi="Arial Narrow"/>
        </w:rPr>
        <w:t>(archiv</w:t>
      </w:r>
      <w:r w:rsidR="00377C71">
        <w:rPr>
          <w:rFonts w:ascii="Arial Narrow" w:hAnsi="Arial Narrow"/>
        </w:rPr>
        <w:t>y</w:t>
      </w:r>
      <w:r w:rsidR="00CB49DE" w:rsidRPr="00CB49DE">
        <w:rPr>
          <w:rFonts w:ascii="Arial Narrow" w:hAnsi="Arial Narrow"/>
        </w:rPr>
        <w:t xml:space="preserve">, knihovny, </w:t>
      </w:r>
      <w:r w:rsidR="00377C71">
        <w:rPr>
          <w:rFonts w:ascii="Arial Narrow" w:hAnsi="Arial Narrow"/>
        </w:rPr>
        <w:t xml:space="preserve">muzea, </w:t>
      </w:r>
      <w:r w:rsidR="006F6FD8" w:rsidRPr="00CB49DE">
        <w:rPr>
          <w:rFonts w:ascii="Arial Narrow" w:hAnsi="Arial Narrow"/>
        </w:rPr>
        <w:t>divadla</w:t>
      </w:r>
      <w:r w:rsidR="00CB49DE" w:rsidRPr="00CB49DE">
        <w:rPr>
          <w:rFonts w:ascii="Arial Narrow" w:hAnsi="Arial Narrow"/>
        </w:rPr>
        <w:t xml:space="preserve"> apod</w:t>
      </w:r>
      <w:r w:rsidR="00E171FF">
        <w:rPr>
          <w:rFonts w:ascii="Arial Narrow" w:hAnsi="Arial Narrow"/>
        </w:rPr>
        <w:t>.</w:t>
      </w:r>
    </w:p>
    <w:p w:rsidR="008A2178" w:rsidRPr="00CB49DE" w:rsidRDefault="007B1E9C" w:rsidP="00E171FF">
      <w:pPr>
        <w:pStyle w:val="Odstavecseseznamem"/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CB49DE">
        <w:rPr>
          <w:rFonts w:ascii="Arial Narrow" w:eastAsia="Times New Roman" w:hAnsi="Arial Narrow" w:cs="Arial"/>
          <w:sz w:val="24"/>
          <w:szCs w:val="24"/>
          <w:lang w:eastAsia="cs-CZ"/>
        </w:rPr>
        <w:t>.</w:t>
      </w:r>
    </w:p>
    <w:p w:rsidR="00C04460" w:rsidRPr="00CB49DE" w:rsidRDefault="00E82BDE" w:rsidP="00C04460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</w:pPr>
      <w:r w:rsidRPr="00CB49DE"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  <w:t>Hledáme člověka:</w:t>
      </w:r>
    </w:p>
    <w:p w:rsidR="00C04460" w:rsidRPr="00CB49DE" w:rsidRDefault="00C04460" w:rsidP="00C0446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</w:pPr>
      <w:r w:rsidRPr="00CB49DE">
        <w:rPr>
          <w:rFonts w:ascii="Arial Narrow" w:eastAsia="Times New Roman" w:hAnsi="Arial Narrow" w:cs="Arial"/>
          <w:sz w:val="24"/>
          <w:szCs w:val="24"/>
          <w:lang w:eastAsia="cs-CZ"/>
        </w:rPr>
        <w:t>s</w:t>
      </w:r>
      <w:r w:rsidR="000A25C4" w:rsidRPr="00CB49DE">
        <w:rPr>
          <w:rFonts w:ascii="Arial Narrow" w:eastAsia="Times New Roman" w:hAnsi="Arial Narrow" w:cs="Arial"/>
          <w:sz w:val="24"/>
          <w:szCs w:val="24"/>
          <w:lang w:eastAsia="cs-CZ"/>
        </w:rPr>
        <w:t> </w:t>
      </w:r>
      <w:r w:rsidR="003E77A8" w:rsidRPr="00CB49DE">
        <w:rPr>
          <w:rFonts w:ascii="Arial Narrow" w:eastAsia="Times New Roman" w:hAnsi="Arial Narrow" w:cs="Arial"/>
          <w:sz w:val="24"/>
          <w:szCs w:val="24"/>
          <w:lang w:eastAsia="cs-CZ"/>
        </w:rPr>
        <w:t>vysokoškolským vzděláním</w:t>
      </w:r>
      <w:r w:rsidR="003E77A8">
        <w:rPr>
          <w:rFonts w:ascii="Arial Narrow" w:eastAsia="Times New Roman" w:hAnsi="Arial Narrow" w:cs="Arial"/>
          <w:sz w:val="24"/>
          <w:szCs w:val="24"/>
          <w:lang w:eastAsia="cs-CZ"/>
        </w:rPr>
        <w:t>.</w:t>
      </w:r>
    </w:p>
    <w:p w:rsidR="00C04460" w:rsidRPr="00CB49DE" w:rsidRDefault="00C04460" w:rsidP="00C0446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</w:pPr>
      <w:r w:rsidRPr="00CB49DE">
        <w:rPr>
          <w:rFonts w:ascii="Arial Narrow" w:eastAsia="Times New Roman" w:hAnsi="Arial Narrow" w:cs="Arial"/>
          <w:sz w:val="24"/>
          <w:szCs w:val="24"/>
          <w:lang w:eastAsia="cs-CZ"/>
        </w:rPr>
        <w:t>absolv</w:t>
      </w:r>
      <w:r w:rsidR="003E77A8">
        <w:rPr>
          <w:rFonts w:ascii="Arial Narrow" w:eastAsia="Times New Roman" w:hAnsi="Arial Narrow" w:cs="Arial"/>
          <w:sz w:val="24"/>
          <w:szCs w:val="24"/>
          <w:lang w:eastAsia="cs-CZ"/>
        </w:rPr>
        <w:t>enta</w:t>
      </w:r>
      <w:r w:rsidRPr="00CB49D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studijního oboru </w:t>
      </w:r>
      <w:r w:rsidRPr="003E77A8">
        <w:rPr>
          <w:rFonts w:ascii="Arial Narrow" w:eastAsia="Times New Roman" w:hAnsi="Arial Narrow" w:cs="Arial"/>
          <w:sz w:val="24"/>
          <w:szCs w:val="24"/>
          <w:lang w:eastAsia="cs-CZ"/>
        </w:rPr>
        <w:t xml:space="preserve">blízkého oblasti </w:t>
      </w:r>
      <w:r w:rsidR="000A25C4" w:rsidRPr="003E77A8">
        <w:rPr>
          <w:rFonts w:ascii="Arial Narrow" w:eastAsia="Times New Roman" w:hAnsi="Arial Narrow" w:cs="Arial"/>
          <w:sz w:val="24"/>
          <w:szCs w:val="24"/>
          <w:lang w:eastAsia="cs-CZ"/>
        </w:rPr>
        <w:t>vzdělávání</w:t>
      </w:r>
      <w:r w:rsidR="003E77A8">
        <w:rPr>
          <w:rFonts w:ascii="Arial Narrow" w:eastAsia="Times New Roman" w:hAnsi="Arial Narrow" w:cs="Arial"/>
          <w:sz w:val="24"/>
          <w:szCs w:val="24"/>
          <w:lang w:eastAsia="cs-CZ"/>
        </w:rPr>
        <w:t>.</w:t>
      </w:r>
    </w:p>
    <w:p w:rsidR="00C04460" w:rsidRPr="00CB49DE" w:rsidRDefault="003E77A8" w:rsidP="00C0446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</w:pPr>
      <w:r>
        <w:rPr>
          <w:rFonts w:ascii="Arial Narrow" w:eastAsia="Times New Roman" w:hAnsi="Arial Narrow" w:cs="Arial"/>
          <w:sz w:val="24"/>
          <w:szCs w:val="24"/>
          <w:lang w:eastAsia="cs-CZ"/>
        </w:rPr>
        <w:t xml:space="preserve">se </w:t>
      </w:r>
      <w:r w:rsidR="00C04460" w:rsidRPr="00CB49DE">
        <w:rPr>
          <w:rFonts w:ascii="Arial Narrow" w:eastAsia="Times New Roman" w:hAnsi="Arial Narrow" w:cs="Arial"/>
          <w:sz w:val="24"/>
          <w:szCs w:val="24"/>
          <w:lang w:eastAsia="cs-CZ"/>
        </w:rPr>
        <w:t>zkušenost</w:t>
      </w:r>
      <w:r>
        <w:rPr>
          <w:rFonts w:ascii="Arial Narrow" w:eastAsia="Times New Roman" w:hAnsi="Arial Narrow" w:cs="Arial"/>
          <w:sz w:val="24"/>
          <w:szCs w:val="24"/>
          <w:lang w:eastAsia="cs-CZ"/>
        </w:rPr>
        <w:t>mi</w:t>
      </w:r>
      <w:r w:rsidR="00C04460" w:rsidRPr="00CB49D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v oblasti </w:t>
      </w:r>
      <w:r w:rsidR="000A25C4" w:rsidRPr="00CB49DE">
        <w:rPr>
          <w:rFonts w:ascii="Arial Narrow" w:eastAsia="Times New Roman" w:hAnsi="Arial Narrow" w:cs="Arial"/>
          <w:sz w:val="24"/>
          <w:szCs w:val="24"/>
          <w:lang w:eastAsia="cs-CZ"/>
        </w:rPr>
        <w:t>práce s dětmi a mládeží</w:t>
      </w:r>
      <w:r>
        <w:rPr>
          <w:rFonts w:ascii="Arial Narrow" w:eastAsia="Times New Roman" w:hAnsi="Arial Narrow" w:cs="Arial"/>
          <w:sz w:val="24"/>
          <w:szCs w:val="24"/>
          <w:lang w:eastAsia="cs-CZ"/>
        </w:rPr>
        <w:t>.</w:t>
      </w:r>
    </w:p>
    <w:p w:rsidR="00C04460" w:rsidRPr="00CB49DE" w:rsidRDefault="003E77A8" w:rsidP="00C0446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</w:pPr>
      <w:r>
        <w:rPr>
          <w:rFonts w:ascii="Arial Narrow" w:eastAsia="Times New Roman" w:hAnsi="Arial Narrow" w:cs="Arial"/>
          <w:sz w:val="24"/>
          <w:szCs w:val="24"/>
          <w:lang w:eastAsia="cs-CZ"/>
        </w:rPr>
        <w:t xml:space="preserve">se </w:t>
      </w:r>
      <w:r w:rsidR="00C04460" w:rsidRPr="00CB49DE">
        <w:rPr>
          <w:rFonts w:ascii="Arial Narrow" w:eastAsia="Times New Roman" w:hAnsi="Arial Narrow" w:cs="Arial"/>
          <w:sz w:val="24"/>
          <w:szCs w:val="24"/>
          <w:lang w:eastAsia="cs-CZ"/>
        </w:rPr>
        <w:t>znalost cizího jazyka výhodou</w:t>
      </w:r>
      <w:r>
        <w:rPr>
          <w:rFonts w:ascii="Arial Narrow" w:eastAsia="Times New Roman" w:hAnsi="Arial Narrow" w:cs="Arial"/>
          <w:sz w:val="24"/>
          <w:szCs w:val="24"/>
          <w:lang w:eastAsia="cs-CZ"/>
        </w:rPr>
        <w:t>.</w:t>
      </w:r>
    </w:p>
    <w:p w:rsidR="000A25C4" w:rsidRPr="00CB49DE" w:rsidRDefault="007B1E9C" w:rsidP="000A25C4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</w:pPr>
      <w:r w:rsidRPr="00CB49D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s </w:t>
      </w:r>
      <w:r w:rsidR="00C04460" w:rsidRPr="00CB49DE">
        <w:rPr>
          <w:rFonts w:ascii="Arial Narrow" w:eastAsia="Times New Roman" w:hAnsi="Arial Narrow" w:cs="Arial"/>
          <w:sz w:val="24"/>
          <w:szCs w:val="24"/>
          <w:lang w:eastAsia="cs-CZ"/>
        </w:rPr>
        <w:t>výborn</w:t>
      </w:r>
      <w:r w:rsidRPr="00CB49DE">
        <w:rPr>
          <w:rFonts w:ascii="Arial Narrow" w:eastAsia="Times New Roman" w:hAnsi="Arial Narrow" w:cs="Arial"/>
          <w:sz w:val="24"/>
          <w:szCs w:val="24"/>
          <w:lang w:eastAsia="cs-CZ"/>
        </w:rPr>
        <w:t>ými</w:t>
      </w:r>
      <w:r w:rsidR="00C04460" w:rsidRPr="00CB49D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komunikační</w:t>
      </w:r>
      <w:r w:rsidRPr="00CB49DE">
        <w:rPr>
          <w:rFonts w:ascii="Arial Narrow" w:eastAsia="Times New Roman" w:hAnsi="Arial Narrow" w:cs="Arial"/>
          <w:sz w:val="24"/>
          <w:szCs w:val="24"/>
          <w:lang w:eastAsia="cs-CZ"/>
        </w:rPr>
        <w:t>mi</w:t>
      </w:r>
      <w:r w:rsidR="00C04460" w:rsidRPr="00CB49D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schopnost</w:t>
      </w:r>
      <w:r w:rsidRPr="00CB49DE">
        <w:rPr>
          <w:rFonts w:ascii="Arial Narrow" w:eastAsia="Times New Roman" w:hAnsi="Arial Narrow" w:cs="Arial"/>
          <w:sz w:val="24"/>
          <w:szCs w:val="24"/>
          <w:lang w:eastAsia="cs-CZ"/>
        </w:rPr>
        <w:t>mi</w:t>
      </w:r>
      <w:r w:rsidR="00C04460" w:rsidRPr="00CB49DE">
        <w:rPr>
          <w:rFonts w:ascii="Arial Narrow" w:eastAsia="Times New Roman" w:hAnsi="Arial Narrow" w:cs="Arial"/>
          <w:sz w:val="24"/>
          <w:szCs w:val="24"/>
          <w:lang w:eastAsia="cs-CZ"/>
        </w:rPr>
        <w:t>, odpovědnost</w:t>
      </w:r>
      <w:r w:rsidRPr="00CB49DE">
        <w:rPr>
          <w:rFonts w:ascii="Arial Narrow" w:eastAsia="Times New Roman" w:hAnsi="Arial Narrow" w:cs="Arial"/>
          <w:sz w:val="24"/>
          <w:szCs w:val="24"/>
          <w:lang w:eastAsia="cs-CZ"/>
        </w:rPr>
        <w:t>í</w:t>
      </w:r>
      <w:r w:rsidR="00C04460" w:rsidRPr="00CB49D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, </w:t>
      </w:r>
      <w:r w:rsidR="000A25C4" w:rsidRPr="00CB49DE">
        <w:rPr>
          <w:rFonts w:ascii="Arial Narrow" w:eastAsia="Times New Roman" w:hAnsi="Arial Narrow" w:cs="Arial"/>
          <w:sz w:val="24"/>
          <w:szCs w:val="24"/>
          <w:lang w:eastAsia="cs-CZ"/>
        </w:rPr>
        <w:t>empatií a kreativitou</w:t>
      </w:r>
      <w:r w:rsidR="003E77A8">
        <w:rPr>
          <w:rFonts w:ascii="Arial Narrow" w:eastAsia="Times New Roman" w:hAnsi="Arial Narrow" w:cs="Arial"/>
          <w:sz w:val="24"/>
          <w:szCs w:val="24"/>
          <w:lang w:eastAsia="cs-CZ"/>
        </w:rPr>
        <w:t>.</w:t>
      </w:r>
      <w:r w:rsidR="000A25C4" w:rsidRPr="00CB49D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</w:t>
      </w:r>
    </w:p>
    <w:p w:rsidR="007B1E9C" w:rsidRPr="00CB49DE" w:rsidRDefault="00C04460" w:rsidP="007B1E9C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</w:pPr>
      <w:r w:rsidRPr="00CB49DE">
        <w:rPr>
          <w:rFonts w:ascii="Arial Narrow" w:eastAsia="Times New Roman" w:hAnsi="Arial Narrow" w:cs="Arial"/>
          <w:sz w:val="24"/>
          <w:szCs w:val="24"/>
          <w:lang w:eastAsia="cs-CZ"/>
        </w:rPr>
        <w:t>samostatn</w:t>
      </w:r>
      <w:r w:rsidR="007B1E9C" w:rsidRPr="00CB49DE">
        <w:rPr>
          <w:rFonts w:ascii="Arial Narrow" w:eastAsia="Times New Roman" w:hAnsi="Arial Narrow" w:cs="Arial"/>
          <w:sz w:val="24"/>
          <w:szCs w:val="24"/>
          <w:lang w:eastAsia="cs-CZ"/>
        </w:rPr>
        <w:t>ého při</w:t>
      </w:r>
      <w:r w:rsidRPr="00CB49D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organizac</w:t>
      </w:r>
      <w:r w:rsidR="007B1E9C" w:rsidRPr="00CB49DE">
        <w:rPr>
          <w:rFonts w:ascii="Arial Narrow" w:eastAsia="Times New Roman" w:hAnsi="Arial Narrow" w:cs="Arial"/>
          <w:sz w:val="24"/>
          <w:szCs w:val="24"/>
          <w:lang w:eastAsia="cs-CZ"/>
        </w:rPr>
        <w:t>i</w:t>
      </w:r>
      <w:r w:rsidRPr="00CB49D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práce</w:t>
      </w:r>
      <w:r w:rsidR="003E77A8">
        <w:rPr>
          <w:rFonts w:ascii="Arial Narrow" w:eastAsia="Times New Roman" w:hAnsi="Arial Narrow" w:cs="Arial"/>
          <w:sz w:val="24"/>
          <w:szCs w:val="24"/>
          <w:lang w:eastAsia="cs-CZ"/>
        </w:rPr>
        <w:t>.</w:t>
      </w:r>
    </w:p>
    <w:p w:rsidR="00C04460" w:rsidRPr="00CB49DE" w:rsidRDefault="007B1E9C" w:rsidP="00E9795F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</w:pPr>
      <w:r w:rsidRPr="00CB49D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s </w:t>
      </w:r>
      <w:r w:rsidR="00C04460" w:rsidRPr="00CB49DE">
        <w:rPr>
          <w:rFonts w:ascii="Arial Narrow" w:eastAsia="Times New Roman" w:hAnsi="Arial Narrow" w:cs="Arial"/>
          <w:sz w:val="24"/>
          <w:szCs w:val="24"/>
          <w:lang w:eastAsia="cs-CZ"/>
        </w:rPr>
        <w:t>velmi dobr</w:t>
      </w:r>
      <w:r w:rsidRPr="00CB49DE">
        <w:rPr>
          <w:rFonts w:ascii="Arial Narrow" w:eastAsia="Times New Roman" w:hAnsi="Arial Narrow" w:cs="Arial"/>
          <w:sz w:val="24"/>
          <w:szCs w:val="24"/>
          <w:lang w:eastAsia="cs-CZ"/>
        </w:rPr>
        <w:t>ou</w:t>
      </w:r>
      <w:r w:rsidR="00C04460" w:rsidRPr="00CB49D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znalost</w:t>
      </w:r>
      <w:r w:rsidRPr="00CB49DE">
        <w:rPr>
          <w:rFonts w:ascii="Arial Narrow" w:eastAsia="Times New Roman" w:hAnsi="Arial Narrow" w:cs="Arial"/>
          <w:sz w:val="24"/>
          <w:szCs w:val="24"/>
          <w:lang w:eastAsia="cs-CZ"/>
        </w:rPr>
        <w:t>í</w:t>
      </w:r>
      <w:r w:rsidR="00C04460" w:rsidRPr="00CB49D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práce na PC (minimálně Word, Excel, Outlook, PowerPoint, </w:t>
      </w:r>
      <w:r w:rsidR="006211AD" w:rsidRPr="00CB49DE">
        <w:rPr>
          <w:rFonts w:ascii="Arial Narrow" w:eastAsia="Times New Roman" w:hAnsi="Arial Narrow" w:cs="Arial"/>
          <w:sz w:val="24"/>
          <w:szCs w:val="24"/>
          <w:lang w:eastAsia="cs-CZ"/>
        </w:rPr>
        <w:t>internet</w:t>
      </w:r>
      <w:r w:rsidR="00C04460" w:rsidRPr="00CB49D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); řidičský průkaz skupiny B </w:t>
      </w:r>
      <w:r w:rsidR="003E77A8">
        <w:rPr>
          <w:rFonts w:ascii="Arial Narrow" w:eastAsia="Times New Roman" w:hAnsi="Arial Narrow" w:cs="Arial"/>
          <w:sz w:val="24"/>
          <w:szCs w:val="24"/>
          <w:lang w:eastAsia="cs-CZ"/>
        </w:rPr>
        <w:t>výhodou.</w:t>
      </w:r>
    </w:p>
    <w:p w:rsidR="00D04E13" w:rsidRPr="00E171FF" w:rsidRDefault="00D04E13" w:rsidP="00D04E13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</w:pPr>
      <w:r w:rsidRPr="00E171FF"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  <w:t>Nabízíme:</w:t>
      </w:r>
    </w:p>
    <w:p w:rsidR="00D04E13" w:rsidRPr="00E171FF" w:rsidRDefault="00D04E13" w:rsidP="00D04E13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E171FF">
        <w:rPr>
          <w:rFonts w:ascii="Arial Narrow" w:eastAsia="Times New Roman" w:hAnsi="Arial Narrow" w:cs="Arial"/>
          <w:sz w:val="24"/>
          <w:szCs w:val="24"/>
          <w:lang w:eastAsia="cs-CZ"/>
        </w:rPr>
        <w:t>pracovní poměr na dobu určitou (1 rok, posléze možno na dobu neurčitou) se zkušební dobou 3 měsíců dle § 35 zákoníku práce.</w:t>
      </w:r>
    </w:p>
    <w:p w:rsidR="000A25C4" w:rsidRPr="00E171FF" w:rsidRDefault="00D04E13" w:rsidP="00D04E13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E171FF">
        <w:rPr>
          <w:rFonts w:ascii="Arial Narrow" w:eastAsia="Times New Roman" w:hAnsi="Arial Narrow" w:cs="Arial"/>
          <w:sz w:val="24"/>
          <w:szCs w:val="24"/>
          <w:lang w:eastAsia="cs-CZ"/>
        </w:rPr>
        <w:t xml:space="preserve">platové podmínky: </w:t>
      </w:r>
      <w:r w:rsidR="000A25C4" w:rsidRPr="00E171FF">
        <w:rPr>
          <w:rFonts w:ascii="Arial Narrow" w:eastAsia="Times New Roman" w:hAnsi="Arial Narrow" w:cs="Arial"/>
          <w:b/>
          <w:sz w:val="24"/>
          <w:szCs w:val="24"/>
          <w:lang w:eastAsia="cs-CZ"/>
        </w:rPr>
        <w:t>11</w:t>
      </w:r>
      <w:r w:rsidRPr="00E171FF">
        <w:rPr>
          <w:rFonts w:ascii="Arial Narrow" w:eastAsia="Times New Roman" w:hAnsi="Arial Narrow" w:cs="Arial"/>
          <w:b/>
          <w:sz w:val="24"/>
          <w:szCs w:val="24"/>
          <w:lang w:eastAsia="cs-CZ"/>
        </w:rPr>
        <w:t>. platová třída</w:t>
      </w:r>
      <w:r w:rsidRPr="00E171FF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dle nařízení vlády č </w:t>
      </w:r>
      <w:r w:rsidR="000A25C4" w:rsidRPr="00E171FF">
        <w:rPr>
          <w:rFonts w:ascii="Arial Narrow" w:eastAsia="Times New Roman" w:hAnsi="Arial Narrow" w:cs="Arial"/>
          <w:sz w:val="24"/>
          <w:szCs w:val="24"/>
          <w:lang w:eastAsia="cs-CZ"/>
        </w:rPr>
        <w:t>341/2017</w:t>
      </w:r>
      <w:r w:rsidR="00DE1831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0A25C4" w:rsidRPr="00E171FF">
        <w:rPr>
          <w:rFonts w:ascii="Arial Narrow" w:eastAsia="Times New Roman" w:hAnsi="Arial Narrow" w:cs="Arial"/>
          <w:sz w:val="24"/>
          <w:szCs w:val="24"/>
          <w:lang w:eastAsia="cs-CZ"/>
        </w:rPr>
        <w:t>Sb. ve znění pozdějších předpisů</w:t>
      </w:r>
      <w:r w:rsidR="003E77A8">
        <w:rPr>
          <w:rFonts w:ascii="Arial Narrow" w:eastAsia="Times New Roman" w:hAnsi="Arial Narrow" w:cs="Arial"/>
          <w:sz w:val="24"/>
          <w:szCs w:val="24"/>
          <w:lang w:eastAsia="cs-CZ"/>
        </w:rPr>
        <w:t>.</w:t>
      </w:r>
    </w:p>
    <w:p w:rsidR="00D04E13" w:rsidRPr="00E171FF" w:rsidRDefault="00D04E13" w:rsidP="00D04E13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E171FF">
        <w:rPr>
          <w:rFonts w:ascii="Arial Narrow" w:eastAsia="Times New Roman" w:hAnsi="Arial Narrow" w:cs="Arial"/>
          <w:sz w:val="24"/>
          <w:szCs w:val="24"/>
          <w:lang w:eastAsia="cs-CZ"/>
        </w:rPr>
        <w:t>výše platu závisí na délce předchozí praxe; po zapracování přiznání osobního ohodnocení; mimořádné odměny</w:t>
      </w:r>
      <w:r w:rsidR="003E77A8">
        <w:rPr>
          <w:rFonts w:ascii="Arial Narrow" w:eastAsia="Times New Roman" w:hAnsi="Arial Narrow" w:cs="Arial"/>
          <w:sz w:val="24"/>
          <w:szCs w:val="24"/>
          <w:lang w:eastAsia="cs-CZ"/>
        </w:rPr>
        <w:t>.</w:t>
      </w:r>
    </w:p>
    <w:p w:rsidR="00D04E13" w:rsidRPr="00E171FF" w:rsidRDefault="00E82BDE" w:rsidP="00D04E13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E171FF">
        <w:rPr>
          <w:rFonts w:ascii="Arial Narrow" w:eastAsia="Times New Roman" w:hAnsi="Arial Narrow" w:cs="Arial"/>
          <w:sz w:val="24"/>
          <w:szCs w:val="24"/>
          <w:lang w:eastAsia="cs-CZ"/>
        </w:rPr>
        <w:t>přátelské a podporující prostředí</w:t>
      </w:r>
      <w:r w:rsidR="00D04E13" w:rsidRPr="00E171FF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ve výborném týmu</w:t>
      </w:r>
      <w:r w:rsidR="003E77A8">
        <w:rPr>
          <w:rFonts w:ascii="Arial Narrow" w:eastAsia="Times New Roman" w:hAnsi="Arial Narrow" w:cs="Arial"/>
          <w:sz w:val="24"/>
          <w:szCs w:val="24"/>
          <w:lang w:eastAsia="cs-CZ"/>
        </w:rPr>
        <w:t>.</w:t>
      </w:r>
    </w:p>
    <w:p w:rsidR="00D04E13" w:rsidRPr="00E171FF" w:rsidRDefault="00E82BDE" w:rsidP="00D04E13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E171FF">
        <w:rPr>
          <w:rFonts w:ascii="Arial Narrow" w:eastAsia="Times New Roman" w:hAnsi="Arial Narrow" w:cs="Arial"/>
          <w:sz w:val="24"/>
          <w:szCs w:val="24"/>
          <w:lang w:eastAsia="cs-CZ"/>
        </w:rPr>
        <w:t>5 týdnů dovolené ročně</w:t>
      </w:r>
      <w:r w:rsidR="003E77A8">
        <w:rPr>
          <w:rFonts w:ascii="Arial Narrow" w:eastAsia="Times New Roman" w:hAnsi="Arial Narrow" w:cs="Arial"/>
          <w:sz w:val="24"/>
          <w:szCs w:val="24"/>
          <w:lang w:eastAsia="cs-CZ"/>
        </w:rPr>
        <w:t>.</w:t>
      </w:r>
    </w:p>
    <w:p w:rsidR="00D04E13" w:rsidRPr="00E171FF" w:rsidRDefault="00D04E13" w:rsidP="00D04E13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E171FF">
        <w:rPr>
          <w:rFonts w:ascii="Arial Narrow" w:eastAsia="Times New Roman" w:hAnsi="Arial Narrow" w:cs="Arial"/>
          <w:sz w:val="24"/>
          <w:szCs w:val="24"/>
          <w:lang w:eastAsia="cs-CZ"/>
        </w:rPr>
        <w:t>3</w:t>
      </w:r>
      <w:r w:rsidR="00E82BDE" w:rsidRPr="00E171FF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dny zdravotního volna ročně</w:t>
      </w:r>
      <w:r w:rsidR="003E77A8">
        <w:rPr>
          <w:rFonts w:ascii="Arial Narrow" w:eastAsia="Times New Roman" w:hAnsi="Arial Narrow" w:cs="Arial"/>
          <w:sz w:val="24"/>
          <w:szCs w:val="24"/>
          <w:lang w:eastAsia="cs-CZ"/>
        </w:rPr>
        <w:t>.</w:t>
      </w:r>
    </w:p>
    <w:p w:rsidR="00E82BDE" w:rsidRPr="00E171FF" w:rsidRDefault="00E82BDE" w:rsidP="00D04E13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E171FF">
        <w:rPr>
          <w:rFonts w:ascii="Arial Narrow" w:eastAsia="Times New Roman" w:hAnsi="Arial Narrow" w:cs="Arial"/>
          <w:sz w:val="24"/>
          <w:szCs w:val="24"/>
          <w:lang w:eastAsia="cs-CZ"/>
        </w:rPr>
        <w:t>příspěvek na stravování</w:t>
      </w:r>
      <w:r w:rsidR="003E77A8">
        <w:rPr>
          <w:rFonts w:ascii="Arial Narrow" w:eastAsia="Times New Roman" w:hAnsi="Arial Narrow" w:cs="Arial"/>
          <w:sz w:val="24"/>
          <w:szCs w:val="24"/>
          <w:lang w:eastAsia="cs-CZ"/>
        </w:rPr>
        <w:t>.</w:t>
      </w:r>
    </w:p>
    <w:p w:rsidR="00D04E13" w:rsidRPr="00E171FF" w:rsidRDefault="00D04E13" w:rsidP="00D04E13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E171FF">
        <w:rPr>
          <w:rFonts w:ascii="Arial Narrow" w:eastAsia="Times New Roman" w:hAnsi="Arial Narrow" w:cs="Arial"/>
          <w:sz w:val="24"/>
          <w:szCs w:val="24"/>
          <w:lang w:eastAsia="cs-CZ"/>
        </w:rPr>
        <w:t>volný profesní vstup do partnerských kulturních institucí.</w:t>
      </w:r>
    </w:p>
    <w:p w:rsidR="00A27067" w:rsidRPr="00BA0F6B" w:rsidRDefault="00A27067">
      <w:pPr>
        <w:rPr>
          <w:rFonts w:ascii="Arial" w:hAnsi="Arial" w:cs="Arial"/>
        </w:rPr>
      </w:pPr>
    </w:p>
    <w:sectPr w:rsidR="00A27067" w:rsidRPr="00BA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B5065"/>
    <w:multiLevelType w:val="hybridMultilevel"/>
    <w:tmpl w:val="1BD88A0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20B23"/>
    <w:multiLevelType w:val="hybridMultilevel"/>
    <w:tmpl w:val="CF4C5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83180"/>
    <w:multiLevelType w:val="multilevel"/>
    <w:tmpl w:val="63BE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F550A"/>
    <w:multiLevelType w:val="hybridMultilevel"/>
    <w:tmpl w:val="480A00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FEE0BC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C3EF3"/>
    <w:multiLevelType w:val="multilevel"/>
    <w:tmpl w:val="59A0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CF3435"/>
    <w:multiLevelType w:val="multilevel"/>
    <w:tmpl w:val="1430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F406C7"/>
    <w:multiLevelType w:val="hybridMultilevel"/>
    <w:tmpl w:val="87343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11C3F"/>
    <w:multiLevelType w:val="hybridMultilevel"/>
    <w:tmpl w:val="988812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DE"/>
    <w:rsid w:val="00085A3D"/>
    <w:rsid w:val="000A25C4"/>
    <w:rsid w:val="00106196"/>
    <w:rsid w:val="001460E0"/>
    <w:rsid w:val="001E1F13"/>
    <w:rsid w:val="001E7B38"/>
    <w:rsid w:val="00260446"/>
    <w:rsid w:val="002B6CDD"/>
    <w:rsid w:val="00342197"/>
    <w:rsid w:val="00373996"/>
    <w:rsid w:val="00377C71"/>
    <w:rsid w:val="00381F41"/>
    <w:rsid w:val="003D1E7C"/>
    <w:rsid w:val="003E77A8"/>
    <w:rsid w:val="00502539"/>
    <w:rsid w:val="00562F42"/>
    <w:rsid w:val="00581E72"/>
    <w:rsid w:val="00614896"/>
    <w:rsid w:val="006211AD"/>
    <w:rsid w:val="00636E0B"/>
    <w:rsid w:val="006A3167"/>
    <w:rsid w:val="006F6FD8"/>
    <w:rsid w:val="00737004"/>
    <w:rsid w:val="007B03C2"/>
    <w:rsid w:val="007B1E9C"/>
    <w:rsid w:val="008764EE"/>
    <w:rsid w:val="008A2178"/>
    <w:rsid w:val="0092248C"/>
    <w:rsid w:val="00A04A8D"/>
    <w:rsid w:val="00A27067"/>
    <w:rsid w:val="00A712F1"/>
    <w:rsid w:val="00B200C6"/>
    <w:rsid w:val="00BA0F6B"/>
    <w:rsid w:val="00BF1B74"/>
    <w:rsid w:val="00C04460"/>
    <w:rsid w:val="00C37B4B"/>
    <w:rsid w:val="00CB49DE"/>
    <w:rsid w:val="00D04E13"/>
    <w:rsid w:val="00DC259E"/>
    <w:rsid w:val="00DE1831"/>
    <w:rsid w:val="00E171FF"/>
    <w:rsid w:val="00E82BDE"/>
    <w:rsid w:val="00FD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4F87"/>
  <w15:chartTrackingRefBased/>
  <w15:docId w15:val="{08489BB5-AD2C-4EAF-A2A9-6FB3D6EE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6C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6CD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200C6"/>
    <w:pPr>
      <w:ind w:left="720"/>
      <w:contextualSpacing/>
    </w:pPr>
  </w:style>
  <w:style w:type="paragraph" w:customStyle="1" w:styleId="normalodsazene">
    <w:name w:val="normalodsazene"/>
    <w:basedOn w:val="Normln"/>
    <w:rsid w:val="00CB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lovackemuze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Frolec Ivo</dc:creator>
  <cp:keywords/>
  <dc:description/>
  <cp:lastModifiedBy>Bubeníková Petra</cp:lastModifiedBy>
  <cp:revision>7</cp:revision>
  <dcterms:created xsi:type="dcterms:W3CDTF">2023-08-31T08:57:00Z</dcterms:created>
  <dcterms:modified xsi:type="dcterms:W3CDTF">2023-08-31T10:06:00Z</dcterms:modified>
</cp:coreProperties>
</file>